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1F" w:rsidRPr="00591137" w:rsidRDefault="00224DDE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 xml:space="preserve"> </w:t>
      </w:r>
      <w:r w:rsidR="00737DCC">
        <w:rPr>
          <w:rFonts w:hint="cs"/>
          <w:b/>
          <w:bCs/>
          <w:sz w:val="96"/>
          <w:szCs w:val="96"/>
          <w:cs/>
        </w:rPr>
        <w:t xml:space="preserve"> </w:t>
      </w:r>
      <w:r w:rsidR="00F3491F">
        <w:rPr>
          <w:rFonts w:hint="cs"/>
          <w:b/>
          <w:bCs/>
          <w:sz w:val="96"/>
          <w:szCs w:val="96"/>
          <w:cs/>
        </w:rPr>
        <w:t>แผนดำเนินงาน</w:t>
      </w:r>
    </w:p>
    <w:p w:rsidR="00F3491F" w:rsidRPr="00EB446A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256</w:t>
      </w:r>
      <w:r w:rsidR="004569E5">
        <w:rPr>
          <w:rFonts w:ascii="TH SarabunIT๙" w:hAnsi="TH SarabunIT๙" w:cs="TH SarabunIT๙" w:hint="cs"/>
          <w:b/>
          <w:bCs/>
          <w:sz w:val="96"/>
          <w:szCs w:val="96"/>
          <w:cs/>
        </w:rPr>
        <w:t>4</w:t>
      </w:r>
    </w:p>
    <w:p w:rsidR="00F3491F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</w:p>
    <w:p w:rsidR="00F3491F" w:rsidRPr="00051FE7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72"/>
          <w:szCs w:val="72"/>
        </w:rPr>
      </w:pPr>
    </w:p>
    <w:p w:rsidR="00F3491F" w:rsidRDefault="00F3491F" w:rsidP="00362D75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  <w:r w:rsidRPr="0037580E">
        <w:rPr>
          <w:b/>
          <w:bCs/>
          <w:noProof/>
          <w:sz w:val="96"/>
          <w:szCs w:val="96"/>
          <w:cs/>
        </w:rPr>
        <w:drawing>
          <wp:inline distT="0" distB="0" distL="0" distR="0" wp14:anchorId="2D443533" wp14:editId="2CB9AA8A">
            <wp:extent cx="2297927" cy="2250219"/>
            <wp:effectExtent l="76200" t="76200" r="83820" b="102679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45" cy="229067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F3491F" w:rsidRPr="00F607F2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</w:p>
    <w:p w:rsidR="00F3491F" w:rsidRPr="00E54F3D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เทศบาลตำบล</w:t>
      </w:r>
      <w:r>
        <w:rPr>
          <w:rFonts w:hint="cs"/>
          <w:b/>
          <w:bCs/>
          <w:sz w:val="88"/>
          <w:szCs w:val="88"/>
          <w:cs/>
        </w:rPr>
        <w:t>โพนทราย</w:t>
      </w:r>
    </w:p>
    <w:p w:rsidR="00F3491F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อำเภอเมืองมุกดาหาร</w:t>
      </w:r>
    </w:p>
    <w:p w:rsidR="00F3491F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จังหวัดมุกดาหาร</w:t>
      </w:r>
    </w:p>
    <w:p w:rsidR="00F3491F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hint="cs"/>
          <w:b/>
          <w:bCs/>
          <w:sz w:val="88"/>
          <w:szCs w:val="88"/>
          <w:cs/>
        </w:rPr>
        <w:t xml:space="preserve">  </w:t>
      </w:r>
    </w:p>
    <w:p w:rsidR="00F3491F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E13BCDD" wp14:editId="2641112D">
            <wp:simplePos x="0" y="0"/>
            <wp:positionH relativeFrom="column">
              <wp:posOffset>2295525</wp:posOffset>
            </wp:positionH>
            <wp:positionV relativeFrom="paragraph">
              <wp:posOffset>-345965</wp:posOffset>
            </wp:positionV>
            <wp:extent cx="1092200" cy="1104900"/>
            <wp:effectExtent l="0" t="0" r="0" b="0"/>
            <wp:wrapNone/>
            <wp:docPr id="3" name="รูปภาพ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91F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Pr="00C01528" w:rsidRDefault="00CE77F3" w:rsidP="00CE77F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</w:t>
      </w:r>
      <w:r w:rsidRPr="00C0152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ประกาศเทศบาลตำบลโพนทราย</w:t>
      </w:r>
    </w:p>
    <w:p w:rsidR="00CE77F3" w:rsidRPr="00C01528" w:rsidRDefault="00CE77F3" w:rsidP="00CE77F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C015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ประกาศใช้แผนดำเนินงาน  ประจำปีงบประมาณ พ.ศ.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E77F3" w:rsidRPr="00C01528" w:rsidRDefault="00CE77F3" w:rsidP="00CE77F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******************************************</w:t>
      </w:r>
    </w:p>
    <w:p w:rsidR="00CE77F3" w:rsidRDefault="00CE77F3" w:rsidP="00CE77F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ด้วยคณะกรรมการพัฒนาเทศบาลตำบลโพนทราย   ได้ให้ความเห็นชอบร่างแผนดำเนินงาน</w:t>
      </w:r>
    </w:p>
    <w:p w:rsidR="00CE77F3" w:rsidRDefault="00CE77F3" w:rsidP="00CE77F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งบประมาณรายจ่าย ประจำปีงบประมาณ  พ.ศ. 2564   ในคราวประชุมคณะกรรมการพัฒนาเทศบาลตำบลโพนทราย  ครั้งที่ 1 เมื่อวันที่   26  ตุลาคม  2563  แล้วเสนอผู้บริหารท้องถิ่น ประกาศเป็นแผนดำเนินงานตามระเบียบกระทรวงมหาดไทยว่าด้วยการจัดทำแผนพัฒนาขององค์กรปกครองส่วนท้องถิ่น พ.ศ. 2548แก้ไขเพิ่มเติมถึง (ฉบับที่ 3) พ.ศ. 2561 ข้อ 27 </w:t>
      </w:r>
    </w:p>
    <w:p w:rsidR="00CE77F3" w:rsidRDefault="00CE77F3" w:rsidP="00CE77F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ดังนั้นเทศบาลตำบลโพนทราย   จึงขอประกาศใช้แผนดำเนินงาน ประจำปีงบประมาณ พ.ศ.</w:t>
      </w:r>
    </w:p>
    <w:p w:rsidR="00CE77F3" w:rsidRDefault="00CE77F3" w:rsidP="00CE77F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2564  ตามระเบียบกระทรวงมหาดไทยว่าด้วยการจัดทำแผนพัฒนาขององค์กรปกครองส่วนท้องถิ่น  โดยให้มีผลบังคับใช้ตั้งแต่บัดนี้เป็นต้นไป</w:t>
      </w:r>
    </w:p>
    <w:p w:rsidR="00CE77F3" w:rsidRDefault="00CE77F3" w:rsidP="00CE77F3">
      <w:pPr>
        <w:rPr>
          <w:rFonts w:ascii="TH SarabunIT๙" w:hAnsi="TH SarabunIT๙" w:cs="TH SarabunIT๙"/>
        </w:rPr>
      </w:pPr>
    </w:p>
    <w:p w:rsidR="00CE77F3" w:rsidRDefault="00CE77F3" w:rsidP="00CE77F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จึงประกาศให้ทราบโดยทั่วกัน </w:t>
      </w:r>
    </w:p>
    <w:p w:rsidR="00CE77F3" w:rsidRDefault="00CE77F3" w:rsidP="00CE77F3">
      <w:pPr>
        <w:ind w:firstLine="720"/>
        <w:rPr>
          <w:rFonts w:ascii="TH SarabunIT๙" w:hAnsi="TH SarabunIT๙" w:cs="TH SarabunIT๙"/>
        </w:rPr>
      </w:pPr>
    </w:p>
    <w:p w:rsidR="00CE77F3" w:rsidRPr="000764AC" w:rsidRDefault="00CE77F3" w:rsidP="00CE77F3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ประกาศ    ณ   วันที่     </w:t>
      </w:r>
      <w:r>
        <w:rPr>
          <w:rFonts w:ascii="TH SarabunIT๙" w:hAnsi="TH SarabunIT๙" w:cs="TH SarabunIT๙" w:hint="cs"/>
          <w:cs/>
        </w:rPr>
        <w:t>27</w:t>
      </w:r>
      <w:r>
        <w:rPr>
          <w:rFonts w:ascii="TH SarabunIT๙" w:hAnsi="TH SarabunIT๙" w:cs="TH SarabunIT๙" w:hint="cs"/>
          <w:cs/>
        </w:rPr>
        <w:t xml:space="preserve">     ตุลาคม     2563</w:t>
      </w:r>
    </w:p>
    <w:p w:rsidR="00CE77F3" w:rsidRPr="000764AC" w:rsidRDefault="00CE77F3" w:rsidP="00CE77F3">
      <w:pPr>
        <w:jc w:val="center"/>
        <w:rPr>
          <w:rFonts w:ascii="TH SarabunIT๙" w:hAnsi="TH SarabunIT๙" w:cs="TH SarabunIT๙"/>
          <w:cs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  <w:bookmarkStart w:id="0" w:name="_GoBack"/>
      <w:bookmarkEnd w:id="0"/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CE77F3" w:rsidRDefault="00CE77F3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F3491F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88"/>
          <w:szCs w:val="88"/>
          <w:cs/>
        </w:rPr>
        <w:t xml:space="preserve">         </w:t>
      </w:r>
      <w:r>
        <w:rPr>
          <w:rFonts w:hint="cs"/>
          <w:b/>
          <w:bCs/>
          <w:sz w:val="52"/>
          <w:szCs w:val="52"/>
          <w:cs/>
        </w:rPr>
        <w:t xml:space="preserve"> </w:t>
      </w: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D7FB7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CE77F3" w:rsidRPr="00F212FE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446A">
        <w:rPr>
          <w:rFonts w:ascii="TH SarabunIT๙" w:hAnsi="TH SarabunIT๙" w:cs="TH SarabunIT๙" w:hint="cs"/>
          <w:cs/>
        </w:rPr>
        <w:t>การปฏิบัติ</w:t>
      </w:r>
      <w:r>
        <w:rPr>
          <w:rFonts w:ascii="TH SarabunIT๙" w:hAnsi="TH SarabunIT๙" w:cs="TH SarabunIT๙" w:hint="cs"/>
          <w:cs/>
        </w:rPr>
        <w:t>งานของเทศบาลตำบลโพนทราย  มีความสำคัญเป็นอย่างยิ่งต่อการพัฒนาท้องถิ่น และการพัฒนาประเทศโดยส่วนรวม  ทั้งนี้เนื่องจากการปฏิบัติงานของเทศบาลตำบลโพนทรายจะส่งผลโดยตรงต่อการบริการประชาชนและชีวิตความเป็นอยู่ของประชาชน</w:t>
      </w:r>
    </w:p>
    <w:p w:rsidR="00CE77F3" w:rsidRPr="00F212FE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เทศบาลตำบลโพนทราย จึงได้จัดทำแผนการดำเนินงานเทศบาล ปี พ.ศ.2564 ซึ่งเป็นแนวทางในการ</w:t>
      </w: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ดำเนินการโครงการ/กิจกรรมให้มีประสิทธิภาพ สอดคล้องกับรายได้ของเทศบาลที่จัดเก็บได้ในแต่ละช่วงเวลาและสามารถเบิกจ่ายได้ตามเป้าหมายในแต่ละไตรมาส เพื่อให้มีการดำเนินงานต่างๆมีประสิทธิภาพ ไม่ไปรวมอยู่ในช่วงเวลาใดเวลาหนึ่งโดยเฉพาะช่วงปลายปีงบประมาณ ซึ่งจะทำให้การเบิกจ่ายไม่ทันในปีงบประมาณ และส่งผลต่อการพัฒนาของเทศบาล และปัญหาความเดือดร้อนของประชาชนในท้องถิ่น</w:t>
      </w:r>
    </w:p>
    <w:p w:rsidR="00CE77F3" w:rsidRPr="00F212FE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ผนดำเนินงานจึงเป็นการกำหนดช่วงเวลาในการดำเนินงานการปฏิบัติงานโดยใช้การบริหารจัดการทรัพยากรต่างๆที่มีอยู่อย่างจำกัดให้เกิดประโยชน์สูงสุด</w:t>
      </w:r>
    </w:p>
    <w:p w:rsidR="00CE77F3" w:rsidRPr="00F212FE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จึงหวังเป็นอย่างยิ่งว่าแผนการดำเนินงานของเทศบาลตำบลโพนทราย ปี พ.ศ.2564 จะเป็นคู่มือ</w:t>
      </w: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ในการพัฒนาท้องถิ่น ให้เกิดประโยชน์สุขกับประชาชนและความเจริญก้าวหน้าอย่างยั่งยืน และสมดุลตลอดจนสนองตอบต่อความต้องการของประชาชนในท้องถิ่นอย่างแท้จริง</w:t>
      </w: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งานวิเคราะห์นโยบายและแผน</w:t>
      </w: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สำนักงานเทศบาลตำบลโพนทราย</w:t>
      </w: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</w:rPr>
      </w:pPr>
    </w:p>
    <w:p w:rsidR="009831DA" w:rsidRPr="00EB446A" w:rsidRDefault="009831DA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 w:hint="cs"/>
          <w:cs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88"/>
          <w:szCs w:val="88"/>
          <w:cs/>
        </w:rPr>
        <w:t xml:space="preserve">                      </w:t>
      </w:r>
      <w:r>
        <w:rPr>
          <w:rFonts w:hint="cs"/>
          <w:b/>
          <w:bCs/>
          <w:sz w:val="52"/>
          <w:szCs w:val="52"/>
          <w:cs/>
        </w:rPr>
        <w:t xml:space="preserve"> </w:t>
      </w: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CE77F3" w:rsidRDefault="00CE77F3" w:rsidP="00CE77F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F3491F" w:rsidRDefault="00F3491F" w:rsidP="00F3491F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sectPr w:rsidR="00F34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FD1"/>
    <w:multiLevelType w:val="hybridMultilevel"/>
    <w:tmpl w:val="3DA2FD0E"/>
    <w:lvl w:ilvl="0" w:tplc="99ACF52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2F4521"/>
    <w:multiLevelType w:val="hybridMultilevel"/>
    <w:tmpl w:val="24703E9E"/>
    <w:lvl w:ilvl="0" w:tplc="8566287E">
      <w:start w:val="1"/>
      <w:numFmt w:val="decimal"/>
      <w:lvlText w:val="%1."/>
      <w:lvlJc w:val="left"/>
      <w:pPr>
        <w:ind w:left="928" w:hanging="360"/>
      </w:pPr>
      <w:rPr>
        <w:rFonts w:ascii="TH SarabunIT๙" w:eastAsiaTheme="minorHAns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766DC1"/>
    <w:multiLevelType w:val="hybridMultilevel"/>
    <w:tmpl w:val="45AA18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E131B"/>
    <w:multiLevelType w:val="hybridMultilevel"/>
    <w:tmpl w:val="E15406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71412"/>
    <w:multiLevelType w:val="hybridMultilevel"/>
    <w:tmpl w:val="6D942FBC"/>
    <w:lvl w:ilvl="0" w:tplc="A5449784">
      <w:start w:val="1"/>
      <w:numFmt w:val="decimal"/>
      <w:lvlText w:val="%1."/>
      <w:lvlJc w:val="left"/>
      <w:pPr>
        <w:ind w:left="928" w:hanging="360"/>
      </w:pPr>
      <w:rPr>
        <w:rFonts w:ascii="TH SarabunIT๙" w:eastAsiaTheme="minorHAns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1F"/>
    <w:rsid w:val="000D0B6A"/>
    <w:rsid w:val="0017637E"/>
    <w:rsid w:val="00224DDE"/>
    <w:rsid w:val="00362D75"/>
    <w:rsid w:val="004569E5"/>
    <w:rsid w:val="00737DCC"/>
    <w:rsid w:val="009831DA"/>
    <w:rsid w:val="00C2629E"/>
    <w:rsid w:val="00CE77F3"/>
    <w:rsid w:val="00DD611E"/>
    <w:rsid w:val="00E26D5E"/>
    <w:rsid w:val="00F3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1F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1F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F3491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491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1F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1F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F3491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49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B921-4E80-418A-A8F9-E9E6C1A9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2020-10-20T04:43:00Z</cp:lastPrinted>
  <dcterms:created xsi:type="dcterms:W3CDTF">2018-10-24T03:45:00Z</dcterms:created>
  <dcterms:modified xsi:type="dcterms:W3CDTF">2021-04-28T07:42:00Z</dcterms:modified>
</cp:coreProperties>
</file>